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8BA10" w14:textId="77777777" w:rsidR="00295B6D" w:rsidRPr="00636398" w:rsidRDefault="00295B6D" w:rsidP="00295B6D">
      <w:pPr>
        <w:jc w:val="center"/>
        <w:rPr>
          <w:rFonts w:ascii="Arial" w:hAnsi="Arial" w:cs="Arial"/>
          <w:b/>
          <w:sz w:val="24"/>
          <w:szCs w:val="24"/>
        </w:rPr>
      </w:pPr>
      <w:bookmarkStart w:id="0" w:name="_Hlk526951949"/>
      <w:r w:rsidRPr="00636398">
        <w:rPr>
          <w:rFonts w:ascii="Arial" w:hAnsi="Arial" w:cs="Arial"/>
          <w:b/>
          <w:sz w:val="24"/>
          <w:szCs w:val="24"/>
        </w:rPr>
        <w:t>NOTICE OF PROPOSED BUDGET</w:t>
      </w:r>
    </w:p>
    <w:p w14:paraId="6EE6AD15" w14:textId="77777777" w:rsidR="00295B6D" w:rsidRPr="00636398" w:rsidRDefault="00295B6D" w:rsidP="00295B6D">
      <w:pPr>
        <w:jc w:val="center"/>
        <w:rPr>
          <w:rFonts w:ascii="Arial" w:hAnsi="Arial" w:cs="Arial"/>
          <w:b/>
          <w:sz w:val="24"/>
          <w:szCs w:val="24"/>
        </w:rPr>
      </w:pPr>
    </w:p>
    <w:p w14:paraId="2D72B104" w14:textId="0EC97FC8" w:rsidR="002C2F36" w:rsidRDefault="00295B6D" w:rsidP="004D7DC7">
      <w:pPr>
        <w:spacing w:line="276" w:lineRule="auto"/>
        <w:jc w:val="both"/>
        <w:rPr>
          <w:rFonts w:ascii="Arial" w:hAnsi="Arial" w:cs="Arial"/>
          <w:sz w:val="24"/>
          <w:szCs w:val="24"/>
        </w:rPr>
      </w:pPr>
      <w:r w:rsidRPr="00636398">
        <w:rPr>
          <w:rFonts w:ascii="Arial" w:hAnsi="Arial" w:cs="Arial"/>
          <w:b/>
          <w:bCs/>
          <w:sz w:val="24"/>
          <w:szCs w:val="24"/>
        </w:rPr>
        <w:t>NOTICE IS HEREBY GIVEN</w:t>
      </w:r>
      <w:r w:rsidRPr="00636398">
        <w:rPr>
          <w:rFonts w:ascii="Arial" w:hAnsi="Arial" w:cs="Arial"/>
          <w:sz w:val="24"/>
          <w:szCs w:val="24"/>
        </w:rPr>
        <w:t xml:space="preserve"> that the proposed 202</w:t>
      </w:r>
      <w:r w:rsidR="00244478">
        <w:rPr>
          <w:rFonts w:ascii="Arial" w:hAnsi="Arial" w:cs="Arial"/>
          <w:sz w:val="24"/>
          <w:szCs w:val="24"/>
        </w:rPr>
        <w:t>7</w:t>
      </w:r>
      <w:r w:rsidRPr="00636398">
        <w:rPr>
          <w:rFonts w:ascii="Arial" w:hAnsi="Arial" w:cs="Arial"/>
          <w:sz w:val="24"/>
          <w:szCs w:val="24"/>
        </w:rPr>
        <w:t xml:space="preserve"> Budget for the Arkansas River Power Authority will be available for inspection by the public </w:t>
      </w:r>
      <w:r w:rsidRPr="00636398">
        <w:rPr>
          <w:rFonts w:ascii="Arial" w:hAnsi="Arial" w:cs="Arial"/>
          <w:b/>
          <w:sz w:val="24"/>
          <w:szCs w:val="24"/>
        </w:rPr>
        <w:t xml:space="preserve">commencing </w:t>
      </w:r>
      <w:r w:rsidR="00F3653D">
        <w:rPr>
          <w:rFonts w:ascii="Arial" w:hAnsi="Arial" w:cs="Arial"/>
          <w:b/>
          <w:sz w:val="24"/>
          <w:szCs w:val="24"/>
        </w:rPr>
        <w:t xml:space="preserve">Monday, </w:t>
      </w:r>
      <w:r w:rsidRPr="00636398">
        <w:rPr>
          <w:rFonts w:ascii="Arial" w:hAnsi="Arial" w:cs="Arial"/>
          <w:b/>
          <w:sz w:val="24"/>
          <w:szCs w:val="24"/>
        </w:rPr>
        <w:t xml:space="preserve">November </w:t>
      </w:r>
      <w:r w:rsidR="00244478">
        <w:rPr>
          <w:rFonts w:ascii="Arial" w:hAnsi="Arial" w:cs="Arial"/>
          <w:b/>
          <w:sz w:val="24"/>
          <w:szCs w:val="24"/>
        </w:rPr>
        <w:t>2</w:t>
      </w:r>
      <w:r w:rsidRPr="00636398">
        <w:rPr>
          <w:rFonts w:ascii="Arial" w:hAnsi="Arial" w:cs="Arial"/>
          <w:b/>
          <w:sz w:val="24"/>
          <w:szCs w:val="24"/>
        </w:rPr>
        <w:t>, 202</w:t>
      </w:r>
      <w:r w:rsidR="00244478">
        <w:rPr>
          <w:rFonts w:ascii="Arial" w:hAnsi="Arial" w:cs="Arial"/>
          <w:b/>
          <w:sz w:val="24"/>
          <w:szCs w:val="24"/>
        </w:rPr>
        <w:t>6</w:t>
      </w:r>
      <w:r w:rsidRPr="00636398">
        <w:rPr>
          <w:rFonts w:ascii="Arial" w:hAnsi="Arial" w:cs="Arial"/>
          <w:sz w:val="24"/>
          <w:szCs w:val="24"/>
        </w:rPr>
        <w:t>, in the City Clerk's Office at</w:t>
      </w:r>
      <w:r w:rsidR="002C2F36">
        <w:rPr>
          <w:rFonts w:ascii="Arial" w:hAnsi="Arial" w:cs="Arial"/>
          <w:sz w:val="24"/>
          <w:szCs w:val="24"/>
        </w:rPr>
        <w:t xml:space="preserve"> the following locations:</w:t>
      </w:r>
    </w:p>
    <w:p w14:paraId="4118327B" w14:textId="77777777" w:rsidR="002C2F36" w:rsidRDefault="002C2F36" w:rsidP="004D7DC7">
      <w:pPr>
        <w:spacing w:line="276" w:lineRule="auto"/>
        <w:jc w:val="both"/>
        <w:rPr>
          <w:rFonts w:ascii="Arial" w:hAnsi="Arial" w:cs="Arial"/>
          <w:sz w:val="24"/>
          <w:szCs w:val="24"/>
        </w:rPr>
      </w:pPr>
    </w:p>
    <w:p w14:paraId="62FA3A9F" w14:textId="07F7E100" w:rsidR="002C2F36" w:rsidRPr="002C2F36" w:rsidRDefault="002C2F36" w:rsidP="004D7DC7">
      <w:pPr>
        <w:spacing w:line="276" w:lineRule="auto"/>
        <w:jc w:val="both"/>
        <w:rPr>
          <w:rFonts w:ascii="Arial" w:hAnsi="Arial" w:cs="Arial"/>
          <w:sz w:val="24"/>
          <w:szCs w:val="24"/>
        </w:rPr>
      </w:pPr>
      <w:r w:rsidRPr="002C2F36">
        <w:rPr>
          <w:rFonts w:ascii="Arial" w:hAnsi="Arial" w:cs="Arial"/>
          <w:sz w:val="24"/>
          <w:szCs w:val="24"/>
        </w:rPr>
        <w:t>Holly: 100 Tony Garcia Drive, Hol</w:t>
      </w:r>
      <w:r>
        <w:rPr>
          <w:rFonts w:ascii="Arial" w:hAnsi="Arial" w:cs="Arial"/>
          <w:sz w:val="24"/>
          <w:szCs w:val="24"/>
        </w:rPr>
        <w:t>ly, CO</w:t>
      </w:r>
    </w:p>
    <w:p w14:paraId="68E51DA0" w14:textId="3456DDFE" w:rsidR="002C2F36" w:rsidRPr="002C2F36" w:rsidRDefault="002C2F36" w:rsidP="004D7DC7">
      <w:pPr>
        <w:spacing w:line="276" w:lineRule="auto"/>
        <w:jc w:val="both"/>
        <w:rPr>
          <w:rFonts w:ascii="Arial" w:hAnsi="Arial" w:cs="Arial"/>
          <w:sz w:val="24"/>
          <w:szCs w:val="24"/>
          <w:lang w:val="es-ES"/>
        </w:rPr>
      </w:pPr>
      <w:r w:rsidRPr="002C2F36">
        <w:rPr>
          <w:rFonts w:ascii="Arial" w:hAnsi="Arial" w:cs="Arial"/>
          <w:sz w:val="24"/>
          <w:szCs w:val="24"/>
          <w:lang w:val="es-ES"/>
        </w:rPr>
        <w:t>La Junta: 601 Colorado Avenue</w:t>
      </w:r>
      <w:r>
        <w:rPr>
          <w:rFonts w:ascii="Arial" w:hAnsi="Arial" w:cs="Arial"/>
          <w:sz w:val="24"/>
          <w:szCs w:val="24"/>
          <w:lang w:val="es-ES"/>
        </w:rPr>
        <w:t>, La Junta, CO</w:t>
      </w:r>
    </w:p>
    <w:p w14:paraId="05562E91" w14:textId="3A1FCDED" w:rsidR="002C2F36" w:rsidRPr="00A84B41" w:rsidRDefault="002C2F36" w:rsidP="004D7DC7">
      <w:pPr>
        <w:spacing w:line="276" w:lineRule="auto"/>
        <w:jc w:val="both"/>
        <w:rPr>
          <w:rFonts w:ascii="Arial" w:hAnsi="Arial" w:cs="Arial"/>
          <w:sz w:val="24"/>
          <w:szCs w:val="24"/>
        </w:rPr>
      </w:pPr>
      <w:r w:rsidRPr="00A84B41">
        <w:rPr>
          <w:rFonts w:ascii="Arial" w:hAnsi="Arial" w:cs="Arial"/>
          <w:sz w:val="24"/>
          <w:szCs w:val="24"/>
        </w:rPr>
        <w:t>Lamar: 102 East Parmenter, Lamar, CO</w:t>
      </w:r>
    </w:p>
    <w:p w14:paraId="39E186DC" w14:textId="04751512" w:rsidR="002C2F36" w:rsidRPr="002C2F36" w:rsidRDefault="002C2F36" w:rsidP="004D7DC7">
      <w:pPr>
        <w:spacing w:line="276" w:lineRule="auto"/>
        <w:jc w:val="both"/>
        <w:rPr>
          <w:rFonts w:ascii="Arial" w:hAnsi="Arial" w:cs="Arial"/>
          <w:sz w:val="24"/>
          <w:szCs w:val="24"/>
        </w:rPr>
      </w:pPr>
      <w:r w:rsidRPr="002C2F36">
        <w:rPr>
          <w:rFonts w:ascii="Arial" w:hAnsi="Arial" w:cs="Arial"/>
          <w:sz w:val="24"/>
          <w:szCs w:val="24"/>
        </w:rPr>
        <w:t>Lamar: 100 North Second Street, L</w:t>
      </w:r>
      <w:r>
        <w:rPr>
          <w:rFonts w:ascii="Arial" w:hAnsi="Arial" w:cs="Arial"/>
          <w:sz w:val="24"/>
          <w:szCs w:val="24"/>
        </w:rPr>
        <w:t>amar, CO (Lamar Utilities Board)</w:t>
      </w:r>
    </w:p>
    <w:p w14:paraId="3B8D8BD2" w14:textId="6FA5B914" w:rsidR="002C2F36" w:rsidRPr="002C2F36" w:rsidRDefault="002C2F36" w:rsidP="004D7DC7">
      <w:pPr>
        <w:spacing w:line="276" w:lineRule="auto"/>
        <w:jc w:val="both"/>
        <w:rPr>
          <w:rFonts w:ascii="Arial" w:hAnsi="Arial" w:cs="Arial"/>
          <w:sz w:val="24"/>
          <w:szCs w:val="24"/>
          <w:lang w:val="es-ES"/>
        </w:rPr>
      </w:pPr>
      <w:r w:rsidRPr="002C2F36">
        <w:rPr>
          <w:rFonts w:ascii="Arial" w:hAnsi="Arial" w:cs="Arial"/>
          <w:sz w:val="24"/>
          <w:szCs w:val="24"/>
          <w:lang w:val="es-ES"/>
        </w:rPr>
        <w:t>Las Animas: 532 Carson, Las An</w:t>
      </w:r>
      <w:r>
        <w:rPr>
          <w:rFonts w:ascii="Arial" w:hAnsi="Arial" w:cs="Arial"/>
          <w:sz w:val="24"/>
          <w:szCs w:val="24"/>
          <w:lang w:val="es-ES"/>
        </w:rPr>
        <w:t>imas, CO</w:t>
      </w:r>
    </w:p>
    <w:p w14:paraId="2F2690B9" w14:textId="56EA3827" w:rsidR="002C2F36" w:rsidRDefault="002C2F36" w:rsidP="004D7DC7">
      <w:pPr>
        <w:spacing w:line="276" w:lineRule="auto"/>
        <w:jc w:val="both"/>
        <w:rPr>
          <w:rFonts w:ascii="Arial" w:hAnsi="Arial" w:cs="Arial"/>
          <w:sz w:val="24"/>
          <w:szCs w:val="24"/>
        </w:rPr>
      </w:pPr>
      <w:r>
        <w:rPr>
          <w:rFonts w:ascii="Arial" w:hAnsi="Arial" w:cs="Arial"/>
          <w:sz w:val="24"/>
          <w:szCs w:val="24"/>
        </w:rPr>
        <w:t>Springfield: 748 Main Street, Springfield, CO</w:t>
      </w:r>
    </w:p>
    <w:p w14:paraId="53BD0F85" w14:textId="0D64304B" w:rsidR="002C2F36" w:rsidRPr="002C2F36" w:rsidRDefault="002C2F36" w:rsidP="004D7DC7">
      <w:pPr>
        <w:spacing w:line="276" w:lineRule="auto"/>
        <w:jc w:val="both"/>
        <w:rPr>
          <w:rFonts w:ascii="Arial" w:hAnsi="Arial" w:cs="Arial"/>
          <w:sz w:val="24"/>
          <w:szCs w:val="24"/>
        </w:rPr>
      </w:pPr>
      <w:r w:rsidRPr="002C2F36">
        <w:rPr>
          <w:rFonts w:ascii="Arial" w:hAnsi="Arial" w:cs="Arial"/>
          <w:sz w:val="24"/>
          <w:szCs w:val="24"/>
        </w:rPr>
        <w:t>Trinidad: 135 North Animas</w:t>
      </w:r>
      <w:r>
        <w:rPr>
          <w:rFonts w:ascii="Arial" w:hAnsi="Arial" w:cs="Arial"/>
          <w:sz w:val="24"/>
          <w:szCs w:val="24"/>
        </w:rPr>
        <w:t>, Trinidad, CO</w:t>
      </w:r>
    </w:p>
    <w:p w14:paraId="25E089E8" w14:textId="4584B678" w:rsidR="002C2F36" w:rsidRDefault="002C2F36" w:rsidP="004D7DC7">
      <w:pPr>
        <w:spacing w:line="276" w:lineRule="auto"/>
        <w:jc w:val="both"/>
        <w:rPr>
          <w:rFonts w:ascii="Arial" w:hAnsi="Arial" w:cs="Arial"/>
          <w:sz w:val="24"/>
          <w:szCs w:val="24"/>
        </w:rPr>
      </w:pPr>
      <w:r>
        <w:rPr>
          <w:rFonts w:ascii="Arial" w:hAnsi="Arial" w:cs="Arial"/>
          <w:sz w:val="24"/>
          <w:szCs w:val="24"/>
        </w:rPr>
        <w:t>Arkansas River Power Authority: 3409 South Main Street, Lamar, CO</w:t>
      </w:r>
    </w:p>
    <w:p w14:paraId="228B0474" w14:textId="4592A569" w:rsidR="00295B6D" w:rsidRPr="00636398" w:rsidRDefault="004930D9" w:rsidP="004D7DC7">
      <w:pPr>
        <w:spacing w:line="276" w:lineRule="auto"/>
        <w:jc w:val="both"/>
        <w:rPr>
          <w:rFonts w:ascii="Arial" w:hAnsi="Arial" w:cs="Arial"/>
          <w:sz w:val="24"/>
          <w:szCs w:val="24"/>
        </w:rPr>
      </w:pPr>
      <w:r>
        <w:rPr>
          <w:rFonts w:ascii="Arial" w:hAnsi="Arial" w:cs="Arial"/>
          <w:sz w:val="24"/>
          <w:szCs w:val="24"/>
        </w:rPr>
        <w:t>and on the ARPA website: www.arpapower.org/financials/</w:t>
      </w:r>
    </w:p>
    <w:p w14:paraId="4A369980" w14:textId="77777777" w:rsidR="00295B6D" w:rsidRPr="00636398" w:rsidRDefault="00295B6D" w:rsidP="004D7DC7">
      <w:pPr>
        <w:spacing w:line="276" w:lineRule="auto"/>
        <w:jc w:val="both"/>
        <w:rPr>
          <w:rFonts w:ascii="Arial" w:hAnsi="Arial" w:cs="Arial"/>
          <w:sz w:val="24"/>
          <w:szCs w:val="24"/>
        </w:rPr>
      </w:pPr>
    </w:p>
    <w:p w14:paraId="4F025CE1" w14:textId="18E5601F" w:rsidR="00295B6D" w:rsidRPr="00636398" w:rsidRDefault="00295B6D" w:rsidP="004D7DC7">
      <w:pPr>
        <w:spacing w:line="276" w:lineRule="auto"/>
        <w:jc w:val="both"/>
        <w:rPr>
          <w:rFonts w:ascii="Arial" w:hAnsi="Arial" w:cs="Arial"/>
          <w:b/>
          <w:bCs/>
          <w:sz w:val="24"/>
          <w:szCs w:val="24"/>
        </w:rPr>
      </w:pPr>
      <w:r w:rsidRPr="00636398">
        <w:rPr>
          <w:rFonts w:ascii="Arial" w:hAnsi="Arial" w:cs="Arial"/>
          <w:sz w:val="24"/>
          <w:szCs w:val="24"/>
        </w:rPr>
        <w:t xml:space="preserve">Any interested elector in an ARPA member community or electricity consumer of an ARPA member (Holly, La Junta, Lamar, Las Animas, Springfield and Trinidad, Colorado) may register objections to the proposed Budget prior to its final adoption. The ARPA Board of Directors will hold a </w:t>
      </w:r>
      <w:r w:rsidRPr="002C2F36">
        <w:rPr>
          <w:rFonts w:ascii="Arial" w:hAnsi="Arial" w:cs="Arial"/>
          <w:b/>
          <w:bCs/>
          <w:sz w:val="24"/>
          <w:szCs w:val="24"/>
        </w:rPr>
        <w:t xml:space="preserve">public hearing on the proposed </w:t>
      </w:r>
      <w:r w:rsidR="00AE2436" w:rsidRPr="002C2F36">
        <w:rPr>
          <w:rFonts w:ascii="Arial" w:hAnsi="Arial" w:cs="Arial"/>
          <w:b/>
          <w:bCs/>
          <w:sz w:val="24"/>
          <w:szCs w:val="24"/>
        </w:rPr>
        <w:t>b</w:t>
      </w:r>
      <w:r w:rsidRPr="002C2F36">
        <w:rPr>
          <w:rFonts w:ascii="Arial" w:hAnsi="Arial" w:cs="Arial"/>
          <w:b/>
          <w:bCs/>
          <w:sz w:val="24"/>
          <w:szCs w:val="24"/>
        </w:rPr>
        <w:t>udget</w:t>
      </w:r>
      <w:r w:rsidRPr="00636398">
        <w:rPr>
          <w:rFonts w:ascii="Arial" w:hAnsi="Arial" w:cs="Arial"/>
          <w:sz w:val="24"/>
          <w:szCs w:val="24"/>
        </w:rPr>
        <w:t xml:space="preserve"> on </w:t>
      </w:r>
      <w:r w:rsidRPr="002C2F36">
        <w:rPr>
          <w:rFonts w:ascii="Arial" w:hAnsi="Arial" w:cs="Arial"/>
          <w:b/>
          <w:bCs/>
          <w:sz w:val="24"/>
          <w:szCs w:val="24"/>
        </w:rPr>
        <w:t xml:space="preserve">December </w:t>
      </w:r>
      <w:r w:rsidR="00244478">
        <w:rPr>
          <w:rFonts w:ascii="Arial" w:hAnsi="Arial" w:cs="Arial"/>
          <w:b/>
          <w:bCs/>
          <w:sz w:val="24"/>
          <w:szCs w:val="24"/>
        </w:rPr>
        <w:t>3</w:t>
      </w:r>
      <w:r w:rsidRPr="002C2F36">
        <w:rPr>
          <w:rFonts w:ascii="Arial" w:hAnsi="Arial" w:cs="Arial"/>
          <w:b/>
          <w:bCs/>
          <w:sz w:val="24"/>
          <w:szCs w:val="24"/>
        </w:rPr>
        <w:t>, 202</w:t>
      </w:r>
      <w:r w:rsidR="00244478">
        <w:rPr>
          <w:rFonts w:ascii="Arial" w:hAnsi="Arial" w:cs="Arial"/>
          <w:b/>
          <w:bCs/>
          <w:sz w:val="24"/>
          <w:szCs w:val="24"/>
        </w:rPr>
        <w:t>6</w:t>
      </w:r>
      <w:r w:rsidR="004D5E35">
        <w:rPr>
          <w:rFonts w:ascii="Arial" w:hAnsi="Arial" w:cs="Arial"/>
          <w:b/>
          <w:bCs/>
          <w:sz w:val="24"/>
          <w:szCs w:val="24"/>
        </w:rPr>
        <w:t>,</w:t>
      </w:r>
      <w:r w:rsidRPr="002C2F36">
        <w:rPr>
          <w:rFonts w:ascii="Arial" w:hAnsi="Arial" w:cs="Arial"/>
          <w:b/>
          <w:bCs/>
          <w:sz w:val="24"/>
          <w:szCs w:val="24"/>
        </w:rPr>
        <w:t xml:space="preserve"> at the Otero College Student Center</w:t>
      </w:r>
      <w:r w:rsidR="004D5E35">
        <w:rPr>
          <w:rFonts w:ascii="Arial" w:hAnsi="Arial" w:cs="Arial"/>
          <w:b/>
          <w:bCs/>
          <w:sz w:val="24"/>
          <w:szCs w:val="24"/>
        </w:rPr>
        <w:t>, 2001 San Juan, La Junta, CO.,</w:t>
      </w:r>
      <w:r w:rsidRPr="002C2F36">
        <w:rPr>
          <w:rFonts w:ascii="Arial" w:hAnsi="Arial" w:cs="Arial"/>
          <w:b/>
          <w:bCs/>
          <w:sz w:val="24"/>
          <w:szCs w:val="24"/>
        </w:rPr>
        <w:t xml:space="preserve"> beginning at 10:</w:t>
      </w:r>
      <w:r w:rsidR="00244478">
        <w:rPr>
          <w:rFonts w:ascii="Arial" w:hAnsi="Arial" w:cs="Arial"/>
          <w:b/>
          <w:bCs/>
          <w:sz w:val="24"/>
          <w:szCs w:val="24"/>
        </w:rPr>
        <w:t>0</w:t>
      </w:r>
      <w:r w:rsidRPr="002C2F36">
        <w:rPr>
          <w:rFonts w:ascii="Arial" w:hAnsi="Arial" w:cs="Arial"/>
          <w:b/>
          <w:bCs/>
          <w:sz w:val="24"/>
          <w:szCs w:val="24"/>
        </w:rPr>
        <w:t>5 AM.</w:t>
      </w:r>
      <w:r w:rsidRPr="00636398">
        <w:rPr>
          <w:rFonts w:ascii="Arial" w:hAnsi="Arial" w:cs="Arial"/>
          <w:sz w:val="24"/>
          <w:szCs w:val="24"/>
        </w:rPr>
        <w:t xml:space="preserve"> The meeting notice will be posted at the City Clerk Office</w:t>
      </w:r>
      <w:r w:rsidR="00C1671B">
        <w:rPr>
          <w:rFonts w:ascii="Arial" w:hAnsi="Arial" w:cs="Arial"/>
          <w:sz w:val="24"/>
          <w:szCs w:val="24"/>
        </w:rPr>
        <w:t>s</w:t>
      </w:r>
      <w:r w:rsidRPr="00636398">
        <w:rPr>
          <w:rFonts w:ascii="Arial" w:hAnsi="Arial" w:cs="Arial"/>
          <w:sz w:val="24"/>
          <w:szCs w:val="24"/>
        </w:rPr>
        <w:t xml:space="preserve"> and on the ARPA website no later than 24 hours prior to the meeting. Any public comment or questions concerning the proposed 202</w:t>
      </w:r>
      <w:r w:rsidR="00244478">
        <w:rPr>
          <w:rFonts w:ascii="Arial" w:hAnsi="Arial" w:cs="Arial"/>
          <w:sz w:val="24"/>
          <w:szCs w:val="24"/>
        </w:rPr>
        <w:t>7</w:t>
      </w:r>
      <w:r w:rsidRPr="00636398">
        <w:rPr>
          <w:rFonts w:ascii="Arial" w:hAnsi="Arial" w:cs="Arial"/>
          <w:sz w:val="24"/>
          <w:szCs w:val="24"/>
        </w:rPr>
        <w:t xml:space="preserve"> Budget should be directed to Rick Rigel, General Manager, Arkansas River Power Authority, PO Box 70, Lamar, Colorado, 81052, phone number 719-336-3496, or email </w:t>
      </w:r>
      <w:r w:rsidR="00915C98">
        <w:rPr>
          <w:rFonts w:ascii="Arial" w:hAnsi="Arial" w:cs="Arial"/>
          <w:sz w:val="24"/>
          <w:szCs w:val="24"/>
        </w:rPr>
        <w:t>rrigel</w:t>
      </w:r>
      <w:r w:rsidRPr="00636398">
        <w:rPr>
          <w:rFonts w:ascii="Arial" w:hAnsi="Arial" w:cs="Arial"/>
          <w:sz w:val="24"/>
          <w:szCs w:val="24"/>
        </w:rPr>
        <w:t>@arpapower.org.</w:t>
      </w:r>
    </w:p>
    <w:bookmarkEnd w:id="0"/>
    <w:p w14:paraId="5028DF20" w14:textId="77777777" w:rsidR="00295B6D" w:rsidRPr="00636398" w:rsidRDefault="00295B6D" w:rsidP="00DF7273">
      <w:pPr>
        <w:jc w:val="center"/>
        <w:rPr>
          <w:rFonts w:ascii="Arial" w:hAnsi="Arial" w:cs="Arial"/>
          <w:b/>
          <w:bCs/>
          <w:sz w:val="24"/>
          <w:szCs w:val="24"/>
        </w:rPr>
      </w:pPr>
    </w:p>
    <w:sectPr w:rsidR="00295B6D" w:rsidRPr="00636398" w:rsidSect="00BF3CC9">
      <w:type w:val="continuous"/>
      <w:pgSz w:w="12240" w:h="15840"/>
      <w:pgMar w:top="1440" w:right="1440" w:bottom="1440" w:left="1440" w:header="1440" w:footer="144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mailMerge>
    <w:mainDocumentType w:val="formLetters"/>
    <w:linkToQuery/>
    <w:dataType w:val="native"/>
    <w:connectString w:val="Provider=Microsoft.ACE.OLEDB.12.0;User ID=Admin;Data Source=C:\Users\Arvenia Morris\Documents\My Data Sources\City Clerks-Posting Places for BUDGET.mdb;Mode=Read;Extended Properties=&quot;&quot;;Jet OLEDB:System database=&quot;&quot;;Jet OLEDB:Registry Path=&quot;&quot;;Jet OLEDB:Engine Type=6;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Office Address List`"/>
    <w:odso>
      <w:udl w:val="Provider=Microsoft.ACE.OLEDB.12.0;User ID=Admin;Data Source=C:\Users\Arvenia Morris\Documents\My Data Sources\City Clerks-Posting Places for BUDGET.mdb;Mode=Read;Extended Properties=&quot;&quot;;Jet OLEDB:System database=&quot;&quot;;Jet OLEDB:Registry Path=&quot;&quot;;Jet OLEDB:Engine Type=6;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Office Address List"/>
      <w:src r:id="rId1"/>
      <w:colDelim w:val="9"/>
      <w:type w:val="addressBook"/>
      <w:fHdr/>
      <w:fieldMapData>
        <w:column w:val="0"/>
        <w:lid w:val="en-US"/>
      </w:fieldMapData>
      <w:fieldMapData>
        <w:type w:val="dbColumn"/>
        <w:name w:val="Title"/>
        <w:mappedName w:val="Courtesy Title"/>
        <w:column w:val="0"/>
        <w:lid w:val="en-US"/>
      </w:fieldMapData>
      <w:fieldMapData>
        <w:type w:val="dbColumn"/>
        <w:name w:val="First Name"/>
        <w:mappedName w:val="First Name"/>
        <w:column w:val="1"/>
        <w:lid w:val="en-US"/>
      </w:fieldMapData>
      <w:fieldMapData>
        <w:column w:val="0"/>
        <w:lid w:val="en-US"/>
      </w:fieldMapData>
      <w:fieldMapData>
        <w:type w:val="dbColumn"/>
        <w:name w:val="Last Name"/>
        <w:mappedName w:val="Last Name"/>
        <w:column w:val="2"/>
        <w:lid w:val="en-US"/>
      </w:fieldMapData>
      <w:fieldMapData>
        <w:column w:val="0"/>
        <w:lid w:val="en-US"/>
      </w:fieldMapData>
      <w:fieldMapData>
        <w:column w:val="0"/>
        <w:lid w:val="en-US"/>
      </w:fieldMapData>
      <w:fieldMapData>
        <w:column w:val="0"/>
        <w:lid w:val="en-US"/>
      </w:fieldMapData>
      <w:fieldMapData>
        <w:type w:val="dbColumn"/>
        <w:name w:val="Company Name"/>
        <w:mappedName w:val="Company"/>
        <w:column w:val="3"/>
        <w:lid w:val="en-US"/>
      </w:fieldMapData>
      <w:fieldMapData>
        <w:type w:val="dbColumn"/>
        <w:name w:val="Address Line 1"/>
        <w:mappedName w:val="Address 1"/>
        <w:column w:val="4"/>
        <w:lid w:val="en-US"/>
      </w:fieldMapData>
      <w:fieldMapData>
        <w:type w:val="dbColumn"/>
        <w:name w:val="Address Line 2"/>
        <w:mappedName w:val="Address 2"/>
        <w:column w:val="5"/>
        <w:lid w:val="en-US"/>
      </w:fieldMapData>
      <w:fieldMapData>
        <w:type w:val="dbColumn"/>
        <w:name w:val="City"/>
        <w:mappedName w:val="City"/>
        <w:column w:val="6"/>
        <w:lid w:val="en-US"/>
      </w:fieldMapData>
      <w:fieldMapData>
        <w:type w:val="dbColumn"/>
        <w:name w:val="State"/>
        <w:mappedName w:val="State"/>
        <w:column w:val="7"/>
        <w:lid w:val="en-US"/>
      </w:fieldMapData>
      <w:fieldMapData>
        <w:type w:val="dbColumn"/>
        <w:name w:val="ZIP Code"/>
        <w:mappedName w:val="Postal Code"/>
        <w:column w:val="8"/>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odso>
  </w:mailMerge>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16C"/>
    <w:rsid w:val="00001B55"/>
    <w:rsid w:val="000067C2"/>
    <w:rsid w:val="00024A3D"/>
    <w:rsid w:val="00033272"/>
    <w:rsid w:val="0004029A"/>
    <w:rsid w:val="000B42B4"/>
    <w:rsid w:val="001013BC"/>
    <w:rsid w:val="00157CE9"/>
    <w:rsid w:val="00172769"/>
    <w:rsid w:val="00187B68"/>
    <w:rsid w:val="001F284D"/>
    <w:rsid w:val="0020016C"/>
    <w:rsid w:val="00244478"/>
    <w:rsid w:val="00283007"/>
    <w:rsid w:val="002847BC"/>
    <w:rsid w:val="00295B6D"/>
    <w:rsid w:val="002A12A5"/>
    <w:rsid w:val="002C2F36"/>
    <w:rsid w:val="002C4167"/>
    <w:rsid w:val="002D6F43"/>
    <w:rsid w:val="002D783B"/>
    <w:rsid w:val="003130CE"/>
    <w:rsid w:val="003B21FC"/>
    <w:rsid w:val="003B6FFE"/>
    <w:rsid w:val="003D4D9D"/>
    <w:rsid w:val="003E01EA"/>
    <w:rsid w:val="003F4CE9"/>
    <w:rsid w:val="00431DF9"/>
    <w:rsid w:val="004347C1"/>
    <w:rsid w:val="004930D9"/>
    <w:rsid w:val="004D5E35"/>
    <w:rsid w:val="004D7DC7"/>
    <w:rsid w:val="005221DD"/>
    <w:rsid w:val="0053085A"/>
    <w:rsid w:val="005372AF"/>
    <w:rsid w:val="005A5564"/>
    <w:rsid w:val="005E32E3"/>
    <w:rsid w:val="005F34CE"/>
    <w:rsid w:val="0061463E"/>
    <w:rsid w:val="00630DD0"/>
    <w:rsid w:val="00634C7D"/>
    <w:rsid w:val="00636398"/>
    <w:rsid w:val="00644140"/>
    <w:rsid w:val="00672514"/>
    <w:rsid w:val="006B3979"/>
    <w:rsid w:val="006D7C76"/>
    <w:rsid w:val="006E1E70"/>
    <w:rsid w:val="006E46FE"/>
    <w:rsid w:val="0072609F"/>
    <w:rsid w:val="007309B8"/>
    <w:rsid w:val="00732DA6"/>
    <w:rsid w:val="00793552"/>
    <w:rsid w:val="0079589C"/>
    <w:rsid w:val="007A30BD"/>
    <w:rsid w:val="007B2E02"/>
    <w:rsid w:val="00806F57"/>
    <w:rsid w:val="00816AC5"/>
    <w:rsid w:val="0082745B"/>
    <w:rsid w:val="00833A6A"/>
    <w:rsid w:val="00851371"/>
    <w:rsid w:val="008568C1"/>
    <w:rsid w:val="008C259A"/>
    <w:rsid w:val="00915C98"/>
    <w:rsid w:val="00932F04"/>
    <w:rsid w:val="00936474"/>
    <w:rsid w:val="009559E4"/>
    <w:rsid w:val="009608E4"/>
    <w:rsid w:val="00961B94"/>
    <w:rsid w:val="009A3B46"/>
    <w:rsid w:val="00A03CAA"/>
    <w:rsid w:val="00A11C52"/>
    <w:rsid w:val="00A202E9"/>
    <w:rsid w:val="00A300BF"/>
    <w:rsid w:val="00A307B6"/>
    <w:rsid w:val="00A716D2"/>
    <w:rsid w:val="00A77BCB"/>
    <w:rsid w:val="00A8045F"/>
    <w:rsid w:val="00A83090"/>
    <w:rsid w:val="00A84B41"/>
    <w:rsid w:val="00A86D17"/>
    <w:rsid w:val="00A935E5"/>
    <w:rsid w:val="00AA4917"/>
    <w:rsid w:val="00AB49CD"/>
    <w:rsid w:val="00AE2436"/>
    <w:rsid w:val="00B221ED"/>
    <w:rsid w:val="00B36CFC"/>
    <w:rsid w:val="00B64F1E"/>
    <w:rsid w:val="00BD0972"/>
    <w:rsid w:val="00BE5AD7"/>
    <w:rsid w:val="00BF3CC9"/>
    <w:rsid w:val="00C043A5"/>
    <w:rsid w:val="00C1671B"/>
    <w:rsid w:val="00C70011"/>
    <w:rsid w:val="00C742F8"/>
    <w:rsid w:val="00CB6661"/>
    <w:rsid w:val="00CD1DD8"/>
    <w:rsid w:val="00CE241A"/>
    <w:rsid w:val="00CE2F1F"/>
    <w:rsid w:val="00CF1EE2"/>
    <w:rsid w:val="00CF62CD"/>
    <w:rsid w:val="00D0470C"/>
    <w:rsid w:val="00D10732"/>
    <w:rsid w:val="00D2171F"/>
    <w:rsid w:val="00D76DFD"/>
    <w:rsid w:val="00DF7273"/>
    <w:rsid w:val="00E23F46"/>
    <w:rsid w:val="00E41928"/>
    <w:rsid w:val="00E464E3"/>
    <w:rsid w:val="00E847E1"/>
    <w:rsid w:val="00E8715B"/>
    <w:rsid w:val="00EE3077"/>
    <w:rsid w:val="00F076BB"/>
    <w:rsid w:val="00F3653D"/>
    <w:rsid w:val="00F66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4F4B9D"/>
  <w15:docId w15:val="{EE34FA16-983B-403D-9809-139A2F144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CC9"/>
    <w:pPr>
      <w:widowControl w:val="0"/>
      <w:autoSpaceDE w:val="0"/>
      <w:autoSpaceDN w:val="0"/>
      <w:adjustRightInd w:val="0"/>
      <w:spacing w:after="0" w:line="240" w:lineRule="auto"/>
    </w:pPr>
    <w:rPr>
      <w:rFonts w:ascii="Times New Roman" w:hAnsi="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608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08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3994">
      <w:bodyDiv w:val="1"/>
      <w:marLeft w:val="0"/>
      <w:marRight w:val="0"/>
      <w:marTop w:val="0"/>
      <w:marBottom w:val="0"/>
      <w:divBdr>
        <w:top w:val="none" w:sz="0" w:space="0" w:color="auto"/>
        <w:left w:val="none" w:sz="0" w:space="0" w:color="auto"/>
        <w:bottom w:val="none" w:sz="0" w:space="0" w:color="auto"/>
        <w:right w:val="none" w:sz="0" w:space="0" w:color="auto"/>
      </w:divBdr>
    </w:div>
    <w:div w:id="193004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mailMergeSource" Target="file:///C:\Users\Arvenia%20Morris\OneDrive\Documents\My%20Data%20Sources\City%20Clerks-Posting%20Places%20for%20BUDGET.md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223</Words>
  <Characters>1276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Arvenia Morris</dc:creator>
  <cp:lastModifiedBy>Arvenia Morris</cp:lastModifiedBy>
  <cp:revision>9</cp:revision>
  <cp:lastPrinted>2020-10-15T22:13:00Z</cp:lastPrinted>
  <dcterms:created xsi:type="dcterms:W3CDTF">2024-11-01T15:18:00Z</dcterms:created>
  <dcterms:modified xsi:type="dcterms:W3CDTF">2026-10-29T21:25:00Z</dcterms:modified>
</cp:coreProperties>
</file>